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1C3D" w14:textId="6B4B04ED" w:rsidR="00E30518" w:rsidRPr="00726125" w:rsidRDefault="00E30518" w:rsidP="00852F3C">
      <w:pPr>
        <w:rPr>
          <w:rFonts w:ascii="Arial" w:hAnsi="Arial" w:cs="Arial"/>
          <w:b/>
        </w:rPr>
      </w:pPr>
      <w:proofErr w:type="spellStart"/>
      <w:r w:rsidRPr="00726125">
        <w:rPr>
          <w:rFonts w:ascii="Arial" w:hAnsi="Arial" w:cs="Arial"/>
          <w:b/>
        </w:rPr>
        <w:t>P</w:t>
      </w:r>
      <w:r w:rsidR="00852F3C" w:rsidRPr="00726125">
        <w:rPr>
          <w:rFonts w:ascii="Arial" w:hAnsi="Arial" w:cs="Arial"/>
          <w:b/>
        </w:rPr>
        <w:t>resentació</w:t>
      </w:r>
      <w:proofErr w:type="spellEnd"/>
      <w:r w:rsidRPr="00726125">
        <w:rPr>
          <w:rFonts w:ascii="Arial" w:hAnsi="Arial" w:cs="Arial"/>
          <w:b/>
        </w:rPr>
        <w:t xml:space="preserve"> </w:t>
      </w:r>
      <w:r w:rsidR="00852F3C" w:rsidRPr="00726125">
        <w:rPr>
          <w:rFonts w:ascii="Arial" w:hAnsi="Arial" w:cs="Arial"/>
          <w:b/>
        </w:rPr>
        <w:t xml:space="preserve">del </w:t>
      </w:r>
      <w:proofErr w:type="spellStart"/>
      <w:r w:rsidR="00852F3C" w:rsidRPr="00726125">
        <w:rPr>
          <w:rFonts w:ascii="Arial" w:hAnsi="Arial" w:cs="Arial"/>
          <w:b/>
        </w:rPr>
        <w:t>projecte</w:t>
      </w:r>
      <w:proofErr w:type="spellEnd"/>
      <w:r w:rsidR="00852F3C" w:rsidRPr="00726125">
        <w:rPr>
          <w:rFonts w:ascii="Arial" w:hAnsi="Arial" w:cs="Arial"/>
          <w:b/>
        </w:rPr>
        <w:t xml:space="preserve"> de </w:t>
      </w:r>
      <w:proofErr w:type="spellStart"/>
      <w:r w:rsidR="00852F3C" w:rsidRPr="00726125">
        <w:rPr>
          <w:rFonts w:ascii="Arial" w:hAnsi="Arial" w:cs="Arial"/>
          <w:b/>
        </w:rPr>
        <w:t>l’edific</w:t>
      </w:r>
      <w:r w:rsidR="00726125" w:rsidRPr="00726125">
        <w:rPr>
          <w:rFonts w:ascii="Arial" w:hAnsi="Arial" w:cs="Arial"/>
          <w:b/>
        </w:rPr>
        <w:t>i</w:t>
      </w:r>
      <w:proofErr w:type="spellEnd"/>
      <w:r w:rsidR="00852F3C" w:rsidRPr="00726125">
        <w:rPr>
          <w:rFonts w:ascii="Arial" w:hAnsi="Arial" w:cs="Arial"/>
          <w:b/>
        </w:rPr>
        <w:t xml:space="preserve"> L de </w:t>
      </w:r>
      <w:proofErr w:type="spellStart"/>
      <w:r w:rsidR="00852F3C" w:rsidRPr="00726125">
        <w:rPr>
          <w:rFonts w:ascii="Arial" w:hAnsi="Arial" w:cs="Arial"/>
          <w:b/>
        </w:rPr>
        <w:t>l’ETSEIB</w:t>
      </w:r>
      <w:proofErr w:type="spellEnd"/>
      <w:r w:rsidR="00852F3C" w:rsidRPr="00726125">
        <w:rPr>
          <w:rFonts w:ascii="Arial" w:hAnsi="Arial" w:cs="Arial"/>
          <w:b/>
        </w:rPr>
        <w:t xml:space="preserve">, </w:t>
      </w:r>
      <w:r w:rsidR="00726125" w:rsidRPr="00726125">
        <w:rPr>
          <w:rFonts w:ascii="Arial" w:hAnsi="Arial" w:cs="Arial"/>
          <w:b/>
        </w:rPr>
        <w:br/>
      </w:r>
      <w:r w:rsidR="00852F3C" w:rsidRPr="00726125">
        <w:rPr>
          <w:rFonts w:ascii="Arial" w:hAnsi="Arial" w:cs="Arial"/>
          <w:b/>
        </w:rPr>
        <w:t xml:space="preserve">al Campus </w:t>
      </w:r>
      <w:r w:rsidRPr="00726125">
        <w:rPr>
          <w:rFonts w:ascii="Arial" w:hAnsi="Arial" w:cs="Arial"/>
          <w:b/>
        </w:rPr>
        <w:t>Diagonal Sud</w:t>
      </w:r>
    </w:p>
    <w:p w14:paraId="46F1A459" w14:textId="7BA5D6F3" w:rsidR="00726125" w:rsidRPr="00726125" w:rsidRDefault="007932C8" w:rsidP="00852F3C">
      <w:pPr>
        <w:rPr>
          <w:rFonts w:ascii="Arial" w:hAnsi="Arial" w:cs="Arial"/>
          <w:b/>
        </w:rPr>
      </w:pPr>
      <w:r w:rsidRPr="00726125">
        <w:rPr>
          <w:rFonts w:ascii="Arial" w:hAnsi="Arial" w:cs="Arial"/>
          <w:b/>
        </w:rPr>
        <w:br/>
      </w:r>
      <w:proofErr w:type="spellStart"/>
      <w:r w:rsidR="00726125" w:rsidRPr="00726125">
        <w:rPr>
          <w:rFonts w:ascii="Arial" w:hAnsi="Arial" w:cs="Arial"/>
          <w:b/>
        </w:rPr>
        <w:t>Peus</w:t>
      </w:r>
      <w:proofErr w:type="spellEnd"/>
      <w:r w:rsidR="00726125" w:rsidRPr="00726125">
        <w:rPr>
          <w:rFonts w:ascii="Arial" w:hAnsi="Arial" w:cs="Arial"/>
          <w:b/>
        </w:rPr>
        <w:t xml:space="preserve"> de foto</w:t>
      </w:r>
    </w:p>
    <w:p w14:paraId="0C1D15F6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>Dibuix del Campus Diagonal Sud amb l’edifici L integrat a la illa de l’ETSEIB, per la banda nord-oest, franquejat per l’avinguda Diagonal i el carrer Adolf Florensa.</w:t>
      </w:r>
    </w:p>
    <w:p w14:paraId="52E02F98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>Simulació de l’edifici ETSEIB des de la cantonada de l’avinguda Diagonal amb el carrer Adolf Florensa</w:t>
      </w:r>
    </w:p>
    <w:p w14:paraId="7D8EC104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>Simulació per mostrar la permeabilitat de la intervenció des de la Plaça de l’Enginy ETSEIB, amb-edifici L, al fons</w:t>
      </w:r>
    </w:p>
    <w:p w14:paraId="688FBEBF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>Simulació de l’edifici L elevat sobre el basament ja existent a l’ETSEIB amb vista des del carrer Pau, que esdevindrà un eix vertebrador del Campus Diagonal Sud</w:t>
      </w:r>
    </w:p>
    <w:p w14:paraId="6D958ECF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>Simulació de l’interior del futur vestíbul del futur edifici L de l’ETSEIB</w:t>
      </w:r>
    </w:p>
    <w:p w14:paraId="1D948AD8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>Simulació de la construcció modular i flexible que es farà servir en el nou edifici per facilitar l’ús polivalent dels espais, que es podran anar adaptant en funció de les necessitats</w:t>
      </w:r>
    </w:p>
    <w:p w14:paraId="669F4CD2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Simulació dels panells fotovoltaics que generaran part de l’energia que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consumarià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alhora que protegiran l’edifici de la incidència solar</w:t>
      </w:r>
    </w:p>
    <w:p w14:paraId="0852F1A7" w14:textId="77777777" w:rsidR="00726125" w:rsidRPr="00726125" w:rsidRDefault="00726125" w:rsidP="00726125">
      <w:pPr>
        <w:spacing w:before="240" w:after="240" w:line="240" w:lineRule="auto"/>
        <w:rPr>
          <w:rFonts w:ascii="Arial" w:eastAsia="Times New Roman" w:hAnsi="Arial" w:cs="Arial"/>
          <w:lang w:val="ca-ES" w:eastAsia="ca-ES"/>
        </w:rPr>
      </w:pPr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Simulació de la pacificació del carrer Pau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Gargallo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>, un eix vertebrador fonamental del futur Campus Diagonal Sud</w:t>
      </w:r>
    </w:p>
    <w:p w14:paraId="710D5394" w14:textId="27B7229B" w:rsidR="00726125" w:rsidRPr="00726125" w:rsidRDefault="00726125" w:rsidP="00726125">
      <w:pPr>
        <w:spacing w:after="240" w:line="240" w:lineRule="auto"/>
        <w:rPr>
          <w:rFonts w:ascii="Arial" w:eastAsia="Times New Roman" w:hAnsi="Arial" w:cs="Arial"/>
          <w:b/>
          <w:lang w:val="ca-ES" w:eastAsia="ca-ES"/>
        </w:rPr>
      </w:pPr>
      <w:r w:rsidRPr="00726125">
        <w:rPr>
          <w:rFonts w:ascii="Arial" w:eastAsia="Times New Roman" w:hAnsi="Arial" w:cs="Arial"/>
          <w:b/>
          <w:lang w:val="ca-ES" w:eastAsia="ca-ES"/>
        </w:rPr>
        <w:t>Pies de foto</w:t>
      </w:r>
    </w:p>
    <w:p w14:paraId="274C52A6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Dibujo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del Campus Diagonal Sud con 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edificio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integrado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en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isla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ETSEIB, por 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lado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noroeste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,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franqueado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por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avenida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Diagonal y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calle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Adolf Florensa.</w:t>
      </w:r>
    </w:p>
    <w:p w14:paraId="360B63C7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</w:p>
    <w:p w14:paraId="6DFF88FB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Simulación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edificio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ETSEIB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desde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esquina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avenida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Diagonal con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calle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Adolf Florensa.</w:t>
      </w:r>
    </w:p>
    <w:p w14:paraId="7F36EE28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</w:p>
    <w:p w14:paraId="795B60CD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Simulación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para mostrar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permeabilidad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intervención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desde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la Plaza del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Ingenio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ETSEIB, con 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edificio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L al fondo.</w:t>
      </w:r>
    </w:p>
    <w:p w14:paraId="419D8472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</w:p>
    <w:p w14:paraId="52EED983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Simulación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edificio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elevado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sobre 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charco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ya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exitente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en la ETSEIB de cara a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calle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Pau, que se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convertirá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en un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eje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vertebrador del Campus Diagonal Sud.</w:t>
      </w:r>
    </w:p>
    <w:p w14:paraId="301B5719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</w:p>
    <w:p w14:paraId="23E93220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Simulación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del interior del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futuro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vestíbulo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futuro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edifico L de la ETSEIB.</w:t>
      </w:r>
    </w:p>
    <w:p w14:paraId="4434B983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</w:p>
    <w:p w14:paraId="35BD9FCC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Simulación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construcción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modular y flexible que se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utilizará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en 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nuevo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edificio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para facilitar el uso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polivalente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los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espacios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, que se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podrán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ir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adaptando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en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función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las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necesidades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>.</w:t>
      </w:r>
    </w:p>
    <w:p w14:paraId="46A81A58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</w:p>
    <w:p w14:paraId="3A077584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Simulación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los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paneles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fotovoltaicos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que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generarán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parte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energía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que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consumará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a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vez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que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protegerán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edificio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incidencia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solar.</w:t>
      </w:r>
    </w:p>
    <w:p w14:paraId="4B3410BC" w14:textId="77777777" w:rsidR="00726125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</w:p>
    <w:p w14:paraId="1B4319DB" w14:textId="4B148499" w:rsidR="00852F3C" w:rsidRPr="00726125" w:rsidRDefault="00726125" w:rsidP="00726125">
      <w:pPr>
        <w:spacing w:after="0" w:line="240" w:lineRule="auto"/>
        <w:rPr>
          <w:rFonts w:ascii="Arial" w:eastAsia="Times New Roman" w:hAnsi="Arial" w:cs="Arial"/>
          <w:lang w:val="ca-ES" w:eastAsia="ca-ES"/>
        </w:rPr>
      </w:pP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Simulación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pacificación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 la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calle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Pau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Gargallo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, un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eje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vertebrador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fundamental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del </w:t>
      </w:r>
      <w:proofErr w:type="spellStart"/>
      <w:r w:rsidRPr="00726125">
        <w:rPr>
          <w:rFonts w:ascii="Arial" w:eastAsia="Times New Roman" w:hAnsi="Arial" w:cs="Arial"/>
          <w:color w:val="000000"/>
          <w:lang w:val="ca-ES" w:eastAsia="ca-ES"/>
        </w:rPr>
        <w:t>futuro</w:t>
      </w:r>
      <w:proofErr w:type="spellEnd"/>
      <w:r w:rsidRPr="00726125">
        <w:rPr>
          <w:rFonts w:ascii="Arial" w:eastAsia="Times New Roman" w:hAnsi="Arial" w:cs="Arial"/>
          <w:color w:val="000000"/>
          <w:lang w:val="ca-ES" w:eastAsia="ca-ES"/>
        </w:rPr>
        <w:t xml:space="preserve"> Campus Diagonal Sud.</w:t>
      </w:r>
      <w:bookmarkStart w:id="0" w:name="_GoBack"/>
      <w:bookmarkEnd w:id="0"/>
    </w:p>
    <w:sectPr w:rsidR="00852F3C" w:rsidRPr="00726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60"/>
    <w:rsid w:val="00726125"/>
    <w:rsid w:val="007932C8"/>
    <w:rsid w:val="007F3260"/>
    <w:rsid w:val="00852F3C"/>
    <w:rsid w:val="00CF093F"/>
    <w:rsid w:val="00E3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3E5B"/>
  <w15:chartTrackingRefBased/>
  <w15:docId w15:val="{1F29F5DF-51D8-42AB-819E-8E48540C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Laciana</dc:creator>
  <cp:keywords/>
  <dc:description/>
  <cp:lastModifiedBy>Rossy Laciana</cp:lastModifiedBy>
  <cp:revision>3</cp:revision>
  <dcterms:created xsi:type="dcterms:W3CDTF">2025-02-24T10:22:00Z</dcterms:created>
  <dcterms:modified xsi:type="dcterms:W3CDTF">2025-02-24T10:44:00Z</dcterms:modified>
</cp:coreProperties>
</file>